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95" w:rsidRPr="003D0744" w:rsidRDefault="003D0744" w:rsidP="003D0744">
      <w:pPr>
        <w:rPr>
          <w:b/>
          <w:sz w:val="24"/>
          <w:szCs w:val="24"/>
        </w:rPr>
      </w:pPr>
      <w:r w:rsidRPr="003D0744">
        <w:rPr>
          <w:b/>
          <w:sz w:val="24"/>
          <w:szCs w:val="24"/>
        </w:rPr>
        <w:t xml:space="preserve">OSNOVNA ŠKOLA </w:t>
      </w:r>
      <w:r w:rsidR="006C1499">
        <w:rPr>
          <w:b/>
          <w:sz w:val="24"/>
          <w:szCs w:val="24"/>
        </w:rPr>
        <w:t>MATIJA GUBEC</w:t>
      </w:r>
      <w:bookmarkStart w:id="0" w:name="_GoBack"/>
      <w:bookmarkEnd w:id="0"/>
      <w:r w:rsidRPr="003D0744">
        <w:rPr>
          <w:b/>
          <w:sz w:val="24"/>
          <w:szCs w:val="24"/>
        </w:rPr>
        <w:t xml:space="preserve"> CERNIK</w:t>
      </w:r>
    </w:p>
    <w:p w:rsidR="003D0744" w:rsidRDefault="003D074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676"/>
        <w:gridCol w:w="2332"/>
        <w:gridCol w:w="2332"/>
        <w:gridCol w:w="2333"/>
        <w:gridCol w:w="2333"/>
      </w:tblGrid>
      <w:tr w:rsidR="003D0744" w:rsidTr="0080796A">
        <w:tc>
          <w:tcPr>
            <w:tcW w:w="13994" w:type="dxa"/>
            <w:gridSpan w:val="6"/>
          </w:tcPr>
          <w:p w:rsidR="003D0744" w:rsidRDefault="003D0744" w:rsidP="0080796A">
            <w:pPr>
              <w:jc w:val="center"/>
              <w:rPr>
                <w:b/>
                <w:sz w:val="28"/>
                <w:szCs w:val="28"/>
              </w:rPr>
            </w:pPr>
          </w:p>
          <w:p w:rsidR="003D0744" w:rsidRDefault="003D0744" w:rsidP="00807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REGISTAR UGOVORA O JEDNOSTAVNOJ NABAVI</w:t>
            </w:r>
          </w:p>
        </w:tc>
      </w:tr>
      <w:tr w:rsidR="003D0744" w:rsidTr="0080796A">
        <w:tc>
          <w:tcPr>
            <w:tcW w:w="988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46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Predmet ugovora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 xml:space="preserve">Iznos sklopljenog ugovora 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Datum sklapanja ugovora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Rok na koji je sklopljen ugovor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Naziv ponuditelja s kojim je sklopljen ugovor</w:t>
            </w:r>
          </w:p>
        </w:tc>
      </w:tr>
      <w:tr w:rsidR="003D0744" w:rsidRPr="00637C46" w:rsidTr="0080796A">
        <w:tc>
          <w:tcPr>
            <w:tcW w:w="988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Nabava pekarskih proizvoda za potrebe školske kuhinje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29.09.2017.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Do kraja školske 2017./2018. god</w:t>
            </w:r>
            <w:r>
              <w:rPr>
                <w:sz w:val="24"/>
                <w:szCs w:val="24"/>
              </w:rPr>
              <w:t>ine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Nabava računalne opreme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41.846,00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15.01.2018.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Isporuka robe u roku od 30 dana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 xml:space="preserve">PLANET RAČUNALA 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 za potrebe školske kuhinje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kraja 2019. godine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interaktivnih stolica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34.125,00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robe u roku 8 dana od dana naplate računa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Master Print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računalne opreme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54.962,50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30 dana od dana potpisa Ugovora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Grid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udžbenika za 1., 5. i 7. razred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36.155,70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 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udžbenika – dopunski i drugi obrazovni materijal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26.486,21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30.08.2019.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udžbenika za 3., 4., 7. i 8. razred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62.220,00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isporuke do 30.08.2019. 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Narodne novine d.d. 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voća i povrća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15.10.2019. do 17.06.2020.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OPG Ostojić, Šumeće 97, </w:t>
            </w:r>
            <w:proofErr w:type="spellStart"/>
            <w:r>
              <w:rPr>
                <w:sz w:val="24"/>
                <w:szCs w:val="24"/>
              </w:rPr>
              <w:t>Bebrina</w:t>
            </w:r>
            <w:proofErr w:type="spellEnd"/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mlijeka i mliječnih proizvoda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2019./2020. godina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„Vindija“ d.d. Varaždin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opreme za školsku kuhinju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87.437,50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30.12.2019.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FMG d.o.o. </w:t>
            </w:r>
          </w:p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Slavonski Brod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opreme za školsku kuhinju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87.448,13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30.12.2019.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FMG d.o.o. </w:t>
            </w:r>
          </w:p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Slavonski Brod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Priključenje na sustav javne vodoopskrbe za PŠ </w:t>
            </w:r>
            <w:proofErr w:type="spellStart"/>
            <w:r>
              <w:rPr>
                <w:sz w:val="24"/>
                <w:szCs w:val="24"/>
              </w:rPr>
              <w:t>Baćindol</w:t>
            </w:r>
            <w:proofErr w:type="spellEnd"/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28.10.2019..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Neodređeno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Vodovod zapadne Slavonije d.o.o. N.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Nabava pekarskih proizvoda za potrebe školske kuhinje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 – 49.700,00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godina 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Poštanske usluge u unutarnjem i međunarodnom prometu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Neodređeno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HP- Hrvatska pošta d.d.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udžbenika za peti, šesti , sedmi i osmi razred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56.045,75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Knjižara Stara lipa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udžbenika za prvi, drugi, treći i četvrti razred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43.367,27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 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laptopa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33.987,50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dana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GRID d.d.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voća i povrća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27.10.2020.-18.06.2021.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OPG Ostojić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mlijeka i mliječnih proizvoda u okviru Školske sheme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2020/2021.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Vindija d.d.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76" w:type="dxa"/>
          </w:tcPr>
          <w:p w:rsidR="003D0744" w:rsidRPr="00A3700A" w:rsidRDefault="003D0744" w:rsidP="0080796A">
            <w:pPr>
              <w:rPr>
                <w:sz w:val="24"/>
                <w:szCs w:val="24"/>
              </w:rPr>
            </w:pPr>
            <w:r w:rsidRPr="00A3700A"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11.02.2021.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 w:rsidRPr="00A3700A"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opskrbi plinom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potrošnji- Matična škola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09.11.2022.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određeno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 PLIN d.o.o.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Opskrba električnom energijom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9.738,63 €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13.02.2023.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HEP-OPSKRBA d.o.o.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 – 10.073,70 €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07.06.2023.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404221" w:rsidRPr="0005000E" w:rsidTr="0080796A">
        <w:tc>
          <w:tcPr>
            <w:tcW w:w="988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76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Opskrba električnom energijom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3.946,05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21.02.2024.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HEP-OPSKRBA d.o.o.</w:t>
            </w:r>
          </w:p>
        </w:tc>
      </w:tr>
      <w:tr w:rsidR="00404221" w:rsidRPr="0005000E" w:rsidTr="0080796A">
        <w:tc>
          <w:tcPr>
            <w:tcW w:w="988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76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11.684,25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12.06.2024.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</w:tbl>
    <w:p w:rsidR="003D0744" w:rsidRDefault="003D0744"/>
    <w:sectPr w:rsidR="003D0744" w:rsidSect="003D07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44"/>
    <w:rsid w:val="003D0744"/>
    <w:rsid w:val="00404221"/>
    <w:rsid w:val="00672B72"/>
    <w:rsid w:val="00694495"/>
    <w:rsid w:val="006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278D"/>
  <w15:chartTrackingRefBased/>
  <w15:docId w15:val="{A26F4898-376D-4AB3-AF4E-6CD47DA2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korisnik</cp:lastModifiedBy>
  <cp:revision>4</cp:revision>
  <cp:lastPrinted>2025-01-29T11:35:00Z</cp:lastPrinted>
  <dcterms:created xsi:type="dcterms:W3CDTF">2025-01-29T09:26:00Z</dcterms:created>
  <dcterms:modified xsi:type="dcterms:W3CDTF">2025-01-29T11:36:00Z</dcterms:modified>
</cp:coreProperties>
</file>