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BRODSKO-POSAVSKA ŽUPANIJA</w:t>
      </w:r>
    </w:p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GUBEC CERNIK</w:t>
      </w:r>
    </w:p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2178-16-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07.10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151/22. i 156/23.) Osnovna škola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 </w:t>
      </w:r>
    </w:p>
    <w:p w:rsidR="00AB0F29" w:rsidRPr="00F7601B" w:rsidRDefault="00AB0F29" w:rsidP="00A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 A T J E Č A J </w:t>
      </w:r>
    </w:p>
    <w:p w:rsidR="00AB0F29" w:rsidRPr="00F7601B" w:rsidRDefault="00AB0F29" w:rsidP="00AB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AB0F29" w:rsidRPr="00F7601B" w:rsidRDefault="00AB0F29" w:rsidP="00AB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B0F29" w:rsidRPr="00F7601B" w:rsidRDefault="00AB0F29" w:rsidP="00AB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B0F29" w:rsidRPr="00F7601B" w:rsidRDefault="00AB0F29" w:rsidP="00AB0F29">
      <w:pPr>
        <w:spacing w:after="0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</w:t>
      </w: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RAZREDNE NASTAVE (rad u PŠ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Podvrško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izvršitelj, na određeno vrijeme,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20 sati tjedno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B0F29" w:rsidRPr="00F7601B" w:rsidRDefault="00AB0F29" w:rsidP="00AB0F2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AB0F29" w:rsidRPr="00F7601B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prema članku 105. Zakona o odgoju 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151/22. i 156/23.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)  i Pravilniku o odgovarajućoj vrsti obrazovanja učitelja i stručnih suradnika u osnovnoj školi (NN 6/19. i 75/20.)</w:t>
      </w:r>
    </w:p>
    <w:p w:rsidR="00AB0F29" w:rsidRPr="00F7601B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kandidati trebaju priložiti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AB0F29" w:rsidRPr="00F7601B" w:rsidRDefault="00AB0F29" w:rsidP="00AB0F2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AB0F29" w:rsidRPr="00F7601B" w:rsidRDefault="00AB0F29" w:rsidP="00AB0F2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državljanstvu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B0F29" w:rsidRPr="00F7601B" w:rsidRDefault="00AB0F29" w:rsidP="00AB0F2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stečenoj stručnoj spremi, </w:t>
      </w:r>
    </w:p>
    <w:p w:rsidR="00AB0F29" w:rsidRPr="00F7601B" w:rsidRDefault="00AB0F29" w:rsidP="00AB0F2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(ne starije od mjesec dana od dana raspisivanja natječaja),</w:t>
      </w:r>
    </w:p>
    <w:p w:rsidR="00AB0F29" w:rsidRDefault="00AB0F29" w:rsidP="00AB0F2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podatcima evidentiranim u matičnoj evidenciji Hrvatskog zavoda za mirovinsko osiguranje.</w:t>
      </w:r>
    </w:p>
    <w:p w:rsidR="00AB0F29" w:rsidRDefault="00AB0F29" w:rsidP="00AB0F29">
      <w:pPr>
        <w:pStyle w:val="Odlomakpopisa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023EE7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EE7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Navedenu dokumentaciju dostaviti u neovjerenoj preslici.</w:t>
      </w:r>
    </w:p>
    <w:p w:rsidR="00AB0F29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B0F29" w:rsidRPr="00F7601B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pStyle w:val="Bezproreda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Osoba koja se poziva na pravo prednosti pri zapošljavanju sukladno članku 102. Zakona o hrvatskim</w:t>
      </w:r>
      <w:r w:rsidRPr="00F7601B">
        <w:rPr>
          <w:rFonts w:ascii="Times New Roman" w:hAnsi="Times New Roman" w:cs="Times New Roman"/>
          <w:sz w:val="24"/>
          <w:szCs w:val="24"/>
        </w:rPr>
        <w:t xml:space="preserve"> 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braniteljima iz Domovinskog rata i članovima njihovih obitelji (Narodne novine broj 121/17, 98/19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84/21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156/23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Pr="00F7601B">
        <w:rPr>
          <w:rFonts w:ascii="Times New Roman" w:hAnsi="Times New Roman" w:cs="Times New Roman"/>
          <w:bCs/>
          <w:iCs/>
          <w:sz w:val="24"/>
          <w:szCs w:val="24"/>
        </w:rPr>
        <w:t>priložiti svu propisanu dokumentaciju prema posebnom zakonu, a ima prednost u odnosu na ostale kandidate samo pod jednakim uvjetima.</w:t>
      </w:r>
    </w:p>
    <w:p w:rsidR="00AB0F29" w:rsidRPr="00F7601B" w:rsidRDefault="00AB0F29" w:rsidP="00AB0F2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AB0F29" w:rsidRPr="00F7601B" w:rsidRDefault="00AB0F29" w:rsidP="00AB0F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0F29" w:rsidRDefault="00AB0F29" w:rsidP="00AB0F29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https://branitelji.gov.hr/UserDocsImages//dokumenti/Nikola//popis%20dokaza%20za%20ostvarivanje%20prava%20prednosti%20pri%20zapo%C5%A1ljavanju%-20Zakon%20o%20civilnim%20stradalnicima%20iz%20DR.pdf</w:t>
        </w:r>
      </w:hyperlink>
    </w:p>
    <w:p w:rsidR="00AB0F29" w:rsidRDefault="00AB0F29" w:rsidP="00AB0F29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AB0F29" w:rsidRDefault="00AB0F29" w:rsidP="00AB0F2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 daje privolu za obradu osobnih podataka navedenih u svim dostavljenim prilozima odnosno ispravama za potrebe provedbe natječajnog postupka.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su pravodobno dostavili potpunu prijavu sa svim prilozima odnosno ispravama i ispunjavaju uvjete natječaja, dužni su pristupiti procjeni odnosno testiranju prema odredbama Pravilnika o postupku zapošljavanja te procjeni i vrednovanju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kandidata za zapošljavanje 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Pr="000427F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http://os-mgubec-cernik.skole.hr/skola/dokumenti</w:t>
        </w:r>
      </w:hyperlink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adresu odnosno e-mail adresu na koju će mu biti dostavljena obavijest o datumu i vremenu procjene odnosno testiranja.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B0F29" w:rsidRDefault="00AB0F29" w:rsidP="00AB0F2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Default="00AB0F29" w:rsidP="00AB0F2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dana od dana objave natječaja.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B0F29" w:rsidRDefault="00AB0F29" w:rsidP="00AB0F2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prilozima dostaviti neposredno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poštom na adresu škole: 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Školska 20, 35404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B0F29" w:rsidRDefault="00AB0F29" w:rsidP="00AB0F2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Default="00AB0F29" w:rsidP="00AB0F2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AB0F29" w:rsidRDefault="00AB0F29" w:rsidP="00AB0F2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web stranici škole: www.os-mgubec-cernik.skole.hr</w:t>
      </w:r>
    </w:p>
    <w:p w:rsidR="00AB0F29" w:rsidRPr="00F7601B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0F29" w:rsidRPr="00F7601B" w:rsidRDefault="00AB0F29" w:rsidP="00AB0F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AB0F29" w:rsidRPr="00F7601B" w:rsidRDefault="00AB0F29" w:rsidP="00AB0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Reza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AB0F29" w:rsidRPr="00F7601B" w:rsidRDefault="00AB0F29" w:rsidP="00AB0F29">
      <w:pPr>
        <w:rPr>
          <w:rFonts w:ascii="Times New Roman" w:hAnsi="Times New Roman" w:cs="Times New Roman"/>
          <w:sz w:val="24"/>
          <w:szCs w:val="24"/>
        </w:rPr>
      </w:pPr>
    </w:p>
    <w:p w:rsidR="00AB0F29" w:rsidRPr="00F7601B" w:rsidRDefault="00AB0F29" w:rsidP="00AB0F29">
      <w:pPr>
        <w:rPr>
          <w:rFonts w:ascii="Times New Roman" w:hAnsi="Times New Roman" w:cs="Times New Roman"/>
        </w:rPr>
      </w:pPr>
    </w:p>
    <w:p w:rsidR="00AB0F29" w:rsidRDefault="00AB0F29" w:rsidP="00AB0F29"/>
    <w:p w:rsidR="00AB0F29" w:rsidRDefault="00AB0F29" w:rsidP="00AB0F29"/>
    <w:p w:rsidR="00AB0F29" w:rsidRDefault="00AB0F29" w:rsidP="00AB0F29"/>
    <w:p w:rsidR="004E6195" w:rsidRDefault="00AB0F29"/>
    <w:sectPr w:rsidR="004E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725B"/>
    <w:multiLevelType w:val="hybridMultilevel"/>
    <w:tmpl w:val="D0341390"/>
    <w:lvl w:ilvl="0" w:tplc="608C6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3BD"/>
    <w:multiLevelType w:val="hybridMultilevel"/>
    <w:tmpl w:val="B1D4BCBC"/>
    <w:lvl w:ilvl="0" w:tplc="B30EAC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9"/>
    <w:rsid w:val="003B09AB"/>
    <w:rsid w:val="0051336A"/>
    <w:rsid w:val="00AB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4F60"/>
  <w15:chartTrackingRefBased/>
  <w15:docId w15:val="{F87CE323-4710-4203-91F7-E4D0E4C6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0F2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0F2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B0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gubec-cernik.skole.hr/skol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5-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2024-10-04T10:41:00Z</dcterms:created>
  <dcterms:modified xsi:type="dcterms:W3CDTF">2024-10-04T10:42:00Z</dcterms:modified>
</cp:coreProperties>
</file>